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726E47" w14:textId="77777777" w:rsidR="00A756D0" w:rsidRDefault="001C01C8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4E2DD0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4E2DD0" w:rsidRPr="004E2DD0">
        <w:rPr>
          <w:rFonts w:asciiTheme="majorHAnsi" w:eastAsia="Times New Roman" w:hAnsiTheme="majorHAnsi" w:cs="Times New Roman"/>
          <w:lang w:eastAsia="cs-CZ"/>
        </w:rPr>
        <w:t>2</w:t>
      </w:r>
      <w:r w:rsidR="00A756D0" w:rsidRPr="004E2DD0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7FFD7D12" w14:textId="77777777" w:rsidR="000E63D6" w:rsidRPr="000E63D6" w:rsidRDefault="000E63D6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0E63D6"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14:paraId="3AB40F3B" w14:textId="77777777" w:rsidR="00336BEC" w:rsidRPr="00346133" w:rsidRDefault="000E63D6" w:rsidP="000E63D6">
      <w:pPr>
        <w:keepNext/>
        <w:numPr>
          <w:ilvl w:val="0"/>
          <w:numId w:val="34"/>
        </w:numPr>
        <w:spacing w:before="240" w:after="0" w:line="240" w:lineRule="auto"/>
        <w:ind w:left="0" w:firstLine="0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9A1CA4">
        <w:rPr>
          <w:rFonts w:asciiTheme="majorHAnsi" w:eastAsia="Times New Roman" w:hAnsiTheme="majorHAnsi" w:cs="Arial"/>
          <w:b/>
          <w:bCs/>
          <w:caps/>
          <w:kern w:val="32"/>
        </w:rPr>
        <w:t>cena paušálních služeb:</w:t>
      </w:r>
      <w:bookmarkStart w:id="0" w:name="_Toc517353605"/>
      <w:bookmarkStart w:id="1" w:name="_Toc518140497"/>
    </w:p>
    <w:p w14:paraId="28B90F4B" w14:textId="77777777" w:rsidR="00336BEC" w:rsidRPr="009A1CA4" w:rsidRDefault="00336BEC" w:rsidP="000E63D6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tbl>
      <w:tblPr>
        <w:tblStyle w:val="Mkatabulky4"/>
        <w:tblW w:w="0" w:type="auto"/>
        <w:tblInd w:w="137" w:type="dxa"/>
        <w:tblLook w:val="04A0" w:firstRow="1" w:lastRow="0" w:firstColumn="1" w:lastColumn="0" w:noHBand="0" w:noVBand="1"/>
      </w:tblPr>
      <w:tblGrid>
        <w:gridCol w:w="2693"/>
        <w:gridCol w:w="1815"/>
        <w:gridCol w:w="1894"/>
        <w:gridCol w:w="2153"/>
      </w:tblGrid>
      <w:tr w:rsidR="000E63D6" w:rsidRPr="009A1CA4" w14:paraId="31D04D0F" w14:textId="77777777" w:rsidTr="00E44B8E">
        <w:tc>
          <w:tcPr>
            <w:tcW w:w="2693" w:type="dxa"/>
            <w:shd w:val="clear" w:color="auto" w:fill="BFBFBF"/>
          </w:tcPr>
          <w:p w14:paraId="5E8C8750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Specifikace Subskripce</w:t>
            </w:r>
          </w:p>
          <w:p w14:paraId="502FE473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815" w:type="dxa"/>
            <w:shd w:val="clear" w:color="auto" w:fill="BFBFBF"/>
          </w:tcPr>
          <w:p w14:paraId="585BE831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Cena jedné Subskripce</w:t>
            </w:r>
          </w:p>
          <w:p w14:paraId="58E78687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 w:rsidDel="00007C9D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</w:t>
            </w: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  <w:tc>
          <w:tcPr>
            <w:tcW w:w="1894" w:type="dxa"/>
            <w:shd w:val="clear" w:color="auto" w:fill="BFBFBF"/>
          </w:tcPr>
          <w:p w14:paraId="4520C402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Počet Subskripcí/doba trvání Subskripce</w:t>
            </w:r>
          </w:p>
        </w:tc>
        <w:tc>
          <w:tcPr>
            <w:tcW w:w="2153" w:type="dxa"/>
            <w:shd w:val="clear" w:color="auto" w:fill="BFBFBF"/>
          </w:tcPr>
          <w:p w14:paraId="150C47D6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Cena za počet Subskripcí</w:t>
            </w:r>
          </w:p>
          <w:p w14:paraId="132C9EAF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</w:tr>
      <w:tr w:rsidR="00F35EA6" w:rsidRPr="009A1CA4" w14:paraId="7F7A74D6" w14:textId="77777777" w:rsidTr="00E44B8E">
        <w:tc>
          <w:tcPr>
            <w:tcW w:w="2693" w:type="dxa"/>
          </w:tcPr>
          <w:p w14:paraId="38C8C574" w14:textId="77777777" w:rsidR="00F35EA6" w:rsidRPr="000C3826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  <w:sz w:val="18"/>
                <w:szCs w:val="18"/>
              </w:rPr>
            </w:pPr>
            <w:r w:rsidRPr="000C3826">
              <w:rPr>
                <w:rFonts w:asciiTheme="majorHAnsi" w:hAnsiTheme="majorHAnsi" w:cs="Arial"/>
                <w:b/>
                <w:iCs/>
                <w:sz w:val="18"/>
                <w:szCs w:val="18"/>
              </w:rPr>
              <w:t>UDS0040</w:t>
            </w:r>
          </w:p>
          <w:p w14:paraId="1F28F5BE" w14:textId="094BCBEF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0C3826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G/Technology Administrator CC</w:t>
            </w:r>
          </w:p>
        </w:tc>
        <w:tc>
          <w:tcPr>
            <w:tcW w:w="1815" w:type="dxa"/>
          </w:tcPr>
          <w:p w14:paraId="016843D5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17FEF2A3" w14:textId="77777777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894" w:type="dxa"/>
          </w:tcPr>
          <w:p w14:paraId="2AAF09CB" w14:textId="23491C51" w:rsidR="00F35EA6" w:rsidRPr="009A1CA4" w:rsidRDefault="00E44B8E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1 / </w:t>
            </w:r>
            <w:r w:rsidR="00F35EA6">
              <w:rPr>
                <w:rFonts w:asciiTheme="majorHAnsi" w:hAnsiTheme="majorHAnsi"/>
                <w:bCs/>
                <w:iCs/>
                <w:sz w:val="18"/>
                <w:szCs w:val="18"/>
              </w:rPr>
              <w:t>1</w:t>
            </w: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2 měsíců</w:t>
            </w:r>
          </w:p>
        </w:tc>
        <w:tc>
          <w:tcPr>
            <w:tcW w:w="2153" w:type="dxa"/>
          </w:tcPr>
          <w:p w14:paraId="18178707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59A3E44E" w14:textId="77777777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F35EA6" w:rsidRPr="009A1CA4" w14:paraId="22D1C513" w14:textId="77777777" w:rsidTr="00E44B8E">
        <w:tc>
          <w:tcPr>
            <w:tcW w:w="2693" w:type="dxa"/>
          </w:tcPr>
          <w:p w14:paraId="6719027A" w14:textId="77777777" w:rsidR="00F35EA6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  <w:sz w:val="18"/>
                <w:szCs w:val="18"/>
              </w:rPr>
            </w:pPr>
            <w:r w:rsidRPr="000C3826">
              <w:rPr>
                <w:rFonts w:asciiTheme="majorHAnsi" w:hAnsiTheme="majorHAnsi" w:cs="Arial"/>
                <w:b/>
                <w:iCs/>
                <w:sz w:val="18"/>
                <w:szCs w:val="18"/>
              </w:rPr>
              <w:t>UCN6062</w:t>
            </w:r>
          </w:p>
          <w:p w14:paraId="17E13EDD" w14:textId="4580F1AA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0C3826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Intergraph Networks Professional</w:t>
            </w:r>
          </w:p>
        </w:tc>
        <w:tc>
          <w:tcPr>
            <w:tcW w:w="1815" w:type="dxa"/>
          </w:tcPr>
          <w:p w14:paraId="37356759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16CA8A9D" w14:textId="77777777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894" w:type="dxa"/>
          </w:tcPr>
          <w:p w14:paraId="7334753C" w14:textId="33FBB41E" w:rsidR="00F35EA6" w:rsidRPr="009A1CA4" w:rsidRDefault="00E44B8E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1 / 12 měsíců</w:t>
            </w:r>
          </w:p>
        </w:tc>
        <w:tc>
          <w:tcPr>
            <w:tcW w:w="2153" w:type="dxa"/>
          </w:tcPr>
          <w:p w14:paraId="3E827496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2DBF66A6" w14:textId="77777777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F35EA6" w:rsidRPr="009A1CA4" w14:paraId="6F38619C" w14:textId="77777777" w:rsidTr="00E44B8E">
        <w:tc>
          <w:tcPr>
            <w:tcW w:w="2693" w:type="dxa"/>
          </w:tcPr>
          <w:p w14:paraId="3B1364B0" w14:textId="77777777" w:rsidR="00F35EA6" w:rsidRPr="000C3826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</w:rPr>
            </w:pPr>
            <w:r w:rsidRPr="000C3826">
              <w:rPr>
                <w:rFonts w:asciiTheme="majorHAnsi" w:hAnsiTheme="majorHAnsi" w:cs="Arial"/>
                <w:b/>
                <w:iCs/>
              </w:rPr>
              <w:t>UCN6069</w:t>
            </w:r>
          </w:p>
          <w:p w14:paraId="64822A6A" w14:textId="720A7A98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0C3826">
              <w:rPr>
                <w:rFonts w:asciiTheme="majorHAnsi" w:hAnsiTheme="majorHAnsi" w:cs="Arial"/>
                <w:bCs/>
                <w:iCs/>
              </w:rPr>
              <w:t>Intergraph Networks WebMap Tile Service (WMTS)</w:t>
            </w:r>
          </w:p>
        </w:tc>
        <w:tc>
          <w:tcPr>
            <w:tcW w:w="1815" w:type="dxa"/>
          </w:tcPr>
          <w:p w14:paraId="70A20D68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13E93403" w14:textId="77777777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894" w:type="dxa"/>
          </w:tcPr>
          <w:p w14:paraId="747D19D9" w14:textId="72108717" w:rsidR="00F35EA6" w:rsidRPr="009A1CA4" w:rsidRDefault="00E44B8E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1 / 12 měsíců</w:t>
            </w:r>
          </w:p>
        </w:tc>
        <w:tc>
          <w:tcPr>
            <w:tcW w:w="2153" w:type="dxa"/>
          </w:tcPr>
          <w:p w14:paraId="7E5593F6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341A4791" w14:textId="77777777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F35EA6" w:rsidRPr="009A1CA4" w14:paraId="438E0185" w14:textId="77777777" w:rsidTr="00E44B8E">
        <w:tc>
          <w:tcPr>
            <w:tcW w:w="2693" w:type="dxa"/>
          </w:tcPr>
          <w:p w14:paraId="7A12947A" w14:textId="77777777" w:rsidR="00F35EA6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</w:rPr>
            </w:pPr>
            <w:r w:rsidRPr="00C977A3">
              <w:rPr>
                <w:rFonts w:asciiTheme="majorHAnsi" w:hAnsiTheme="majorHAnsi" w:cs="Arial"/>
                <w:b/>
                <w:iCs/>
              </w:rPr>
              <w:t>THRDSW001</w:t>
            </w:r>
          </w:p>
          <w:p w14:paraId="7E94350D" w14:textId="35D71298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 w:rsidRPr="00C977A3">
              <w:rPr>
                <w:rFonts w:asciiTheme="majorHAnsi" w:hAnsiTheme="majorHAnsi" w:cs="Arial"/>
                <w:bCs/>
                <w:iCs/>
              </w:rPr>
              <w:t>FME Server</w:t>
            </w:r>
          </w:p>
        </w:tc>
        <w:tc>
          <w:tcPr>
            <w:tcW w:w="1815" w:type="dxa"/>
          </w:tcPr>
          <w:p w14:paraId="094D1870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16C43C3F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  <w:tc>
          <w:tcPr>
            <w:tcW w:w="1894" w:type="dxa"/>
          </w:tcPr>
          <w:p w14:paraId="0147EE91" w14:textId="38DBC635" w:rsidR="00F35EA6" w:rsidRPr="009A1CA4" w:rsidDel="009A62D2" w:rsidRDefault="00E44B8E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1 / 12 měsíců</w:t>
            </w:r>
          </w:p>
        </w:tc>
        <w:tc>
          <w:tcPr>
            <w:tcW w:w="2153" w:type="dxa"/>
          </w:tcPr>
          <w:p w14:paraId="0D673614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3F97F490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</w:tr>
      <w:tr w:rsidR="00F35EA6" w:rsidRPr="009A1CA4" w14:paraId="08E6FB18" w14:textId="77777777" w:rsidTr="00E44B8E">
        <w:tc>
          <w:tcPr>
            <w:tcW w:w="2693" w:type="dxa"/>
          </w:tcPr>
          <w:p w14:paraId="16F117E1" w14:textId="77777777" w:rsidR="00F35EA6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</w:rPr>
            </w:pPr>
            <w:r w:rsidRPr="00C977A3">
              <w:rPr>
                <w:rFonts w:asciiTheme="majorHAnsi" w:hAnsiTheme="majorHAnsi" w:cs="Arial"/>
                <w:b/>
                <w:iCs/>
              </w:rPr>
              <w:t>THRDSW003</w:t>
            </w:r>
          </w:p>
          <w:p w14:paraId="79590DED" w14:textId="3A2DD13B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 w:rsidRPr="00C977A3">
              <w:rPr>
                <w:rFonts w:asciiTheme="majorHAnsi" w:hAnsiTheme="majorHAnsi" w:cs="Arial"/>
                <w:bCs/>
                <w:iCs/>
              </w:rPr>
              <w:t>FME Database edition</w:t>
            </w:r>
          </w:p>
        </w:tc>
        <w:tc>
          <w:tcPr>
            <w:tcW w:w="1815" w:type="dxa"/>
          </w:tcPr>
          <w:p w14:paraId="2373391D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68782FA9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  <w:tc>
          <w:tcPr>
            <w:tcW w:w="1894" w:type="dxa"/>
          </w:tcPr>
          <w:p w14:paraId="65C95C41" w14:textId="70814E75" w:rsidR="00F35EA6" w:rsidRPr="009A1CA4" w:rsidDel="009A62D2" w:rsidRDefault="003A7E56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5</w:t>
            </w:r>
            <w:r w:rsidR="00E44B8E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/ 12 měsíců</w:t>
            </w:r>
          </w:p>
        </w:tc>
        <w:tc>
          <w:tcPr>
            <w:tcW w:w="2153" w:type="dxa"/>
          </w:tcPr>
          <w:p w14:paraId="2B44B3A2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78E51F19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</w:tr>
      <w:tr w:rsidR="00F35EA6" w:rsidRPr="009A1CA4" w14:paraId="5F227985" w14:textId="77777777" w:rsidTr="00E44B8E">
        <w:tc>
          <w:tcPr>
            <w:tcW w:w="2693" w:type="dxa"/>
          </w:tcPr>
          <w:p w14:paraId="0AC08AA5" w14:textId="77777777" w:rsidR="00F35EA6" w:rsidRPr="00C977A3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</w:rPr>
            </w:pPr>
            <w:r w:rsidRPr="00C977A3">
              <w:rPr>
                <w:rFonts w:asciiTheme="majorHAnsi" w:hAnsiTheme="majorHAnsi" w:cs="Arial"/>
                <w:b/>
                <w:iCs/>
              </w:rPr>
              <w:t>UDS0038</w:t>
            </w:r>
          </w:p>
          <w:p w14:paraId="282EF949" w14:textId="179396FD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 w:rsidRPr="00C977A3">
              <w:rPr>
                <w:rFonts w:asciiTheme="majorHAnsi" w:hAnsiTheme="majorHAnsi" w:cs="Arial"/>
                <w:bCs/>
                <w:iCs/>
              </w:rPr>
              <w:t>G/Technology Designer CC</w:t>
            </w:r>
          </w:p>
        </w:tc>
        <w:tc>
          <w:tcPr>
            <w:tcW w:w="1815" w:type="dxa"/>
          </w:tcPr>
          <w:p w14:paraId="391E6CDE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2D1E2237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  <w:tc>
          <w:tcPr>
            <w:tcW w:w="1894" w:type="dxa"/>
          </w:tcPr>
          <w:p w14:paraId="78135066" w14:textId="2BABD26B" w:rsidR="00F35EA6" w:rsidRPr="009A1CA4" w:rsidDel="009A62D2" w:rsidRDefault="00E44B8E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1</w:t>
            </w:r>
            <w:r w:rsidR="003A7E56">
              <w:rPr>
                <w:rFonts w:asciiTheme="majorHAnsi" w:hAnsiTheme="majorHAnsi"/>
                <w:bCs/>
                <w:iCs/>
                <w:sz w:val="18"/>
                <w:szCs w:val="18"/>
              </w:rPr>
              <w:t>5</w:t>
            </w: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/ 12 měsíců</w:t>
            </w:r>
          </w:p>
        </w:tc>
        <w:tc>
          <w:tcPr>
            <w:tcW w:w="2153" w:type="dxa"/>
          </w:tcPr>
          <w:p w14:paraId="1CD8A1AC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180050A5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</w:tr>
      <w:tr w:rsidR="00F35EA6" w:rsidRPr="009A1CA4" w14:paraId="344E9C80" w14:textId="77777777" w:rsidTr="00E44B8E">
        <w:tc>
          <w:tcPr>
            <w:tcW w:w="2693" w:type="dxa"/>
          </w:tcPr>
          <w:p w14:paraId="1414207C" w14:textId="77777777" w:rsidR="00F35EA6" w:rsidRPr="00C977A3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</w:rPr>
            </w:pPr>
            <w:r w:rsidRPr="00C977A3">
              <w:rPr>
                <w:rFonts w:asciiTheme="majorHAnsi" w:hAnsiTheme="majorHAnsi" w:cs="Arial"/>
                <w:b/>
                <w:iCs/>
              </w:rPr>
              <w:t>GSPY5028</w:t>
            </w:r>
          </w:p>
          <w:p w14:paraId="241645ED" w14:textId="632EEDD7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 w:rsidRPr="00C977A3">
              <w:rPr>
                <w:rFonts w:asciiTheme="majorHAnsi" w:hAnsiTheme="majorHAnsi" w:cs="Arial"/>
                <w:bCs/>
                <w:iCs/>
              </w:rPr>
              <w:t>Intergraph Geospatial SDI - ONE</w:t>
            </w:r>
          </w:p>
        </w:tc>
        <w:tc>
          <w:tcPr>
            <w:tcW w:w="1815" w:type="dxa"/>
          </w:tcPr>
          <w:p w14:paraId="0C765C8A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05855996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  <w:tc>
          <w:tcPr>
            <w:tcW w:w="1894" w:type="dxa"/>
          </w:tcPr>
          <w:p w14:paraId="67CA83B7" w14:textId="4B8BFC8C" w:rsidR="00F35EA6" w:rsidRPr="009A1CA4" w:rsidDel="009A62D2" w:rsidRDefault="00E44B8E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1 / 12 měsíců</w:t>
            </w:r>
          </w:p>
        </w:tc>
        <w:tc>
          <w:tcPr>
            <w:tcW w:w="2153" w:type="dxa"/>
          </w:tcPr>
          <w:p w14:paraId="69C304D2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5F2BF479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</w:tr>
      <w:tr w:rsidR="00F35EA6" w:rsidRPr="009A1CA4" w14:paraId="13A00AEF" w14:textId="77777777" w:rsidTr="00E44B8E">
        <w:tc>
          <w:tcPr>
            <w:tcW w:w="6402" w:type="dxa"/>
            <w:gridSpan w:val="3"/>
            <w:shd w:val="clear" w:color="auto" w:fill="D9D9D9"/>
          </w:tcPr>
          <w:p w14:paraId="34E27554" w14:textId="77777777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Celková Cena 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subskripce v Kč bez DPH</w:t>
            </w:r>
          </w:p>
        </w:tc>
        <w:tc>
          <w:tcPr>
            <w:tcW w:w="2153" w:type="dxa"/>
          </w:tcPr>
          <w:p w14:paraId="6EBBF1A7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3B328137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</w:p>
          <w:p w14:paraId="1B93E40A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[Tj. součet hodnot v tomto sloupci]</w:t>
            </w:r>
          </w:p>
        </w:tc>
      </w:tr>
      <w:tr w:rsidR="00F35EA6" w:rsidRPr="009A1CA4" w14:paraId="1223397E" w14:textId="77777777" w:rsidTr="00E44B8E">
        <w:tc>
          <w:tcPr>
            <w:tcW w:w="6402" w:type="dxa"/>
            <w:gridSpan w:val="3"/>
            <w:shd w:val="clear" w:color="auto" w:fill="D9D9D9"/>
          </w:tcPr>
          <w:p w14:paraId="7DD0283F" w14:textId="77777777" w:rsidR="00F35EA6" w:rsidRPr="001C01C8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1C01C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Výše DPH</w:t>
            </w:r>
          </w:p>
        </w:tc>
        <w:tc>
          <w:tcPr>
            <w:tcW w:w="2153" w:type="dxa"/>
          </w:tcPr>
          <w:p w14:paraId="35A4E648" w14:textId="77777777" w:rsidR="00F35EA6" w:rsidRPr="001C01C8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  <w:tr w:rsidR="00F35EA6" w:rsidRPr="009A1CA4" w14:paraId="22E8C1EF" w14:textId="77777777" w:rsidTr="00E44B8E">
        <w:tc>
          <w:tcPr>
            <w:tcW w:w="6402" w:type="dxa"/>
            <w:gridSpan w:val="3"/>
            <w:shd w:val="clear" w:color="auto" w:fill="D9D9D9"/>
          </w:tcPr>
          <w:p w14:paraId="6C614860" w14:textId="77777777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Celková Cena 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subskripce v Kč bez DPH</w:t>
            </w:r>
          </w:p>
        </w:tc>
        <w:tc>
          <w:tcPr>
            <w:tcW w:w="2153" w:type="dxa"/>
          </w:tcPr>
          <w:p w14:paraId="6B226E27" w14:textId="77777777" w:rsidR="00F35EA6" w:rsidRPr="001C01C8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</w:tbl>
    <w:p w14:paraId="5664B9BA" w14:textId="77777777" w:rsidR="000E63D6" w:rsidRPr="009A1CA4" w:rsidRDefault="000E63D6" w:rsidP="000E63D6">
      <w:pPr>
        <w:spacing w:after="0" w:line="240" w:lineRule="auto"/>
        <w:rPr>
          <w:rFonts w:asciiTheme="majorHAnsi" w:eastAsia="Times New Roman" w:hAnsiTheme="majorHAnsi" w:cs="Times New Roman"/>
          <w:sz w:val="22"/>
          <w:szCs w:val="24"/>
        </w:rPr>
      </w:pPr>
      <w:bookmarkStart w:id="2" w:name="_Toc519257342"/>
      <w:bookmarkStart w:id="3" w:name="_Toc516591379"/>
      <w:bookmarkStart w:id="4" w:name="_Toc516604606"/>
      <w:bookmarkStart w:id="5" w:name="_Toc516647772"/>
      <w:bookmarkStart w:id="6" w:name="_Toc516670386"/>
      <w:bookmarkEnd w:id="0"/>
      <w:bookmarkEnd w:id="1"/>
      <w:bookmarkEnd w:id="2"/>
      <w:bookmarkEnd w:id="3"/>
      <w:bookmarkEnd w:id="4"/>
      <w:bookmarkEnd w:id="5"/>
      <w:bookmarkEnd w:id="6"/>
    </w:p>
    <w:p w14:paraId="7135EE7B" w14:textId="77777777" w:rsidR="000E63D6" w:rsidRPr="009A1CA4" w:rsidRDefault="000E63D6" w:rsidP="000E63D6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p w14:paraId="3D0AE3B0" w14:textId="77777777" w:rsidR="000E63D6" w:rsidRPr="004E2DD0" w:rsidRDefault="000E63D6" w:rsidP="004E2DD0">
      <w:pPr>
        <w:pStyle w:val="Odstavecseseznamem"/>
        <w:keepNext/>
        <w:numPr>
          <w:ilvl w:val="0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7" w:name="_Toc517632215"/>
      <w:bookmarkStart w:id="8" w:name="_Toc517978992"/>
      <w:bookmarkStart w:id="9" w:name="_Toc518251189"/>
      <w:bookmarkStart w:id="10" w:name="_Toc533063765"/>
      <w:r w:rsidRPr="004E2DD0">
        <w:rPr>
          <w:rFonts w:asciiTheme="majorHAnsi" w:eastAsia="Times New Roman" w:hAnsiTheme="majorHAnsi" w:cs="Arial"/>
          <w:b/>
          <w:bCs/>
          <w:caps/>
          <w:kern w:val="32"/>
        </w:rPr>
        <w:t>BLIŽŠÍ PODMÍNKY ZAPLACENÍ CENY</w:t>
      </w:r>
      <w:bookmarkEnd w:id="7"/>
      <w:bookmarkEnd w:id="8"/>
      <w:bookmarkEnd w:id="9"/>
      <w:bookmarkEnd w:id="10"/>
    </w:p>
    <w:p w14:paraId="65CDAC47" w14:textId="77777777" w:rsidR="000E63D6" w:rsidRPr="009A1CA4" w:rsidRDefault="000E63D6" w:rsidP="000E63D6">
      <w:pPr>
        <w:spacing w:after="0" w:line="240" w:lineRule="auto"/>
        <w:rPr>
          <w:rFonts w:asciiTheme="majorHAnsi" w:eastAsia="Times New Roman" w:hAnsiTheme="majorHAnsi" w:cs="Times New Roman"/>
          <w:b/>
          <w:highlight w:val="yellow"/>
        </w:rPr>
      </w:pPr>
    </w:p>
    <w:p w14:paraId="1E571BBA" w14:textId="77777777" w:rsidR="004E2DD0" w:rsidRPr="004E2DD0" w:rsidRDefault="004E2DD0" w:rsidP="004E2DD0">
      <w:pPr>
        <w:keepNext/>
        <w:spacing w:before="240" w:after="0" w:line="240" w:lineRule="auto"/>
        <w:outlineLvl w:val="0"/>
      </w:pPr>
    </w:p>
    <w:p w14:paraId="0ECF72AF" w14:textId="1C49E8F1" w:rsidR="009F392E" w:rsidRPr="004E2DD0" w:rsidRDefault="004E2DD0" w:rsidP="008B65CC">
      <w:pPr>
        <w:keepNext/>
        <w:spacing w:after="0" w:line="240" w:lineRule="auto"/>
        <w:ind w:left="284" w:hanging="284"/>
        <w:outlineLvl w:val="0"/>
      </w:pPr>
      <w:r w:rsidRPr="004E2DD0">
        <w:rPr>
          <w:rFonts w:asciiTheme="majorHAnsi" w:eastAsia="Times New Roman" w:hAnsiTheme="majorHAnsi" w:cs="Times New Roman"/>
        </w:rPr>
        <w:t xml:space="preserve">1. </w:t>
      </w:r>
      <w:r w:rsidR="008B65CC">
        <w:rPr>
          <w:rFonts w:asciiTheme="majorHAnsi" w:eastAsia="Times New Roman" w:hAnsiTheme="majorHAnsi" w:cs="Times New Roman"/>
        </w:rPr>
        <w:t xml:space="preserve"> </w:t>
      </w:r>
      <w:bookmarkStart w:id="11" w:name="_GoBack"/>
      <w:bookmarkEnd w:id="11"/>
      <w:r w:rsidRPr="004E2DD0">
        <w:rPr>
          <w:rFonts w:asciiTheme="majorHAnsi" w:eastAsia="Times New Roman" w:hAnsiTheme="majorHAnsi" w:cs="Times New Roman"/>
        </w:rPr>
        <w:t>sp</w:t>
      </w:r>
      <w:r>
        <w:rPr>
          <w:rFonts w:asciiTheme="majorHAnsi" w:eastAsia="Times New Roman" w:hAnsiTheme="majorHAnsi" w:cs="Times New Roman"/>
        </w:rPr>
        <w:t>l</w:t>
      </w:r>
      <w:r w:rsidRPr="004E2DD0">
        <w:rPr>
          <w:rFonts w:asciiTheme="majorHAnsi" w:eastAsia="Times New Roman" w:hAnsiTheme="majorHAnsi" w:cs="Times New Roman"/>
        </w:rPr>
        <w:t xml:space="preserve">átka </w:t>
      </w:r>
      <w:r w:rsidR="0016435E">
        <w:rPr>
          <w:rFonts w:asciiTheme="majorHAnsi" w:eastAsia="Times New Roman" w:hAnsiTheme="majorHAnsi" w:cs="Times New Roman"/>
        </w:rPr>
        <w:t>ve výši 25% celkové smluvní ceny</w:t>
      </w:r>
      <w:r w:rsidR="0016435E" w:rsidRPr="004E2DD0">
        <w:rPr>
          <w:rFonts w:asciiTheme="majorHAnsi" w:eastAsia="Times New Roman" w:hAnsiTheme="majorHAnsi" w:cs="Times New Roman"/>
        </w:rPr>
        <w:t xml:space="preserve"> </w:t>
      </w:r>
      <w:r w:rsidRPr="004E2DD0">
        <w:rPr>
          <w:rFonts w:asciiTheme="majorHAnsi" w:eastAsia="Times New Roman" w:hAnsiTheme="majorHAnsi" w:cs="Times New Roman"/>
        </w:rPr>
        <w:t xml:space="preserve">do 30 dnů od uveřejnění smlouvy v registru </w:t>
      </w:r>
      <w:r w:rsidR="008B65CC">
        <w:rPr>
          <w:rFonts w:asciiTheme="majorHAnsi" w:eastAsia="Times New Roman" w:hAnsiTheme="majorHAnsi" w:cs="Times New Roman"/>
        </w:rPr>
        <w:t xml:space="preserve"> </w:t>
      </w:r>
      <w:r>
        <w:rPr>
          <w:rFonts w:asciiTheme="majorHAnsi" w:eastAsia="Times New Roman" w:hAnsiTheme="majorHAnsi" w:cs="Times New Roman"/>
        </w:rPr>
        <w:t>smluv</w:t>
      </w:r>
    </w:p>
    <w:p w14:paraId="476F5B52" w14:textId="7A9216FF" w:rsidR="004E2DD0" w:rsidRDefault="004E2DD0" w:rsidP="004E2DD0">
      <w:pPr>
        <w:pStyle w:val="Odstavecseseznamem"/>
        <w:keepNext/>
        <w:numPr>
          <w:ilvl w:val="0"/>
          <w:numId w:val="36"/>
        </w:numPr>
        <w:spacing w:after="0" w:line="240" w:lineRule="auto"/>
        <w:ind w:left="284" w:hanging="284"/>
        <w:outlineLvl w:val="0"/>
      </w:pPr>
      <w:r>
        <w:t>splátka</w:t>
      </w:r>
      <w:r w:rsidR="0016435E">
        <w:t xml:space="preserve"> </w:t>
      </w:r>
      <w:r w:rsidR="0016435E">
        <w:rPr>
          <w:rFonts w:asciiTheme="majorHAnsi" w:eastAsia="Times New Roman" w:hAnsiTheme="majorHAnsi" w:cs="Times New Roman"/>
        </w:rPr>
        <w:t>ve výši 25% celkové smluvní ceny</w:t>
      </w:r>
      <w:r>
        <w:t xml:space="preserve"> tři měsíce od uveřejnění smlouvy v registru smluv</w:t>
      </w:r>
    </w:p>
    <w:p w14:paraId="160F3807" w14:textId="54256128" w:rsidR="004E2DD0" w:rsidRDefault="004E2DD0" w:rsidP="004E2DD0">
      <w:pPr>
        <w:pStyle w:val="Odstavecseseznamem"/>
        <w:keepNext/>
        <w:numPr>
          <w:ilvl w:val="0"/>
          <w:numId w:val="36"/>
        </w:numPr>
        <w:spacing w:before="240" w:after="0" w:line="240" w:lineRule="auto"/>
        <w:ind w:left="284" w:hanging="284"/>
        <w:outlineLvl w:val="0"/>
      </w:pPr>
      <w:r>
        <w:t>splátka</w:t>
      </w:r>
      <w:r w:rsidR="0016435E" w:rsidRPr="0016435E">
        <w:rPr>
          <w:rFonts w:asciiTheme="majorHAnsi" w:eastAsia="Times New Roman" w:hAnsiTheme="majorHAnsi" w:cs="Times New Roman"/>
        </w:rPr>
        <w:t xml:space="preserve"> </w:t>
      </w:r>
      <w:r w:rsidR="0016435E">
        <w:rPr>
          <w:rFonts w:asciiTheme="majorHAnsi" w:eastAsia="Times New Roman" w:hAnsiTheme="majorHAnsi" w:cs="Times New Roman"/>
        </w:rPr>
        <w:t>ve výši 25% celkové smluvní ceny</w:t>
      </w:r>
      <w:r>
        <w:t xml:space="preserve"> šest měsíců od uveřejnění smlouvy v registru smluv</w:t>
      </w:r>
    </w:p>
    <w:p w14:paraId="60E512D9" w14:textId="3E608674" w:rsidR="004E2DD0" w:rsidRDefault="004E2DD0" w:rsidP="004E2DD0">
      <w:pPr>
        <w:pStyle w:val="Odstavecseseznamem"/>
        <w:keepNext/>
        <w:numPr>
          <w:ilvl w:val="0"/>
          <w:numId w:val="36"/>
        </w:numPr>
        <w:spacing w:before="240" w:after="0" w:line="240" w:lineRule="auto"/>
        <w:ind w:left="284" w:hanging="284"/>
        <w:outlineLvl w:val="0"/>
      </w:pPr>
      <w:r>
        <w:t xml:space="preserve">splátka </w:t>
      </w:r>
      <w:r w:rsidR="0016435E">
        <w:rPr>
          <w:rFonts w:asciiTheme="majorHAnsi" w:eastAsia="Times New Roman" w:hAnsiTheme="majorHAnsi" w:cs="Times New Roman"/>
        </w:rPr>
        <w:t>ve výši 25% celkové smluvní ceny</w:t>
      </w:r>
      <w:r w:rsidR="0016435E">
        <w:t xml:space="preserve"> </w:t>
      </w:r>
      <w:r>
        <w:t>devět měsíců od uveřejnění smlouvy v registru smluv</w:t>
      </w:r>
    </w:p>
    <w:p w14:paraId="1812EDA7" w14:textId="044D1E45" w:rsidR="0016435E" w:rsidRDefault="0016435E" w:rsidP="008B65CC">
      <w:pPr>
        <w:keepNext/>
        <w:spacing w:before="240" w:after="0" w:line="240" w:lineRule="auto"/>
        <w:outlineLvl w:val="0"/>
      </w:pPr>
    </w:p>
    <w:p w14:paraId="1D8EFB7C" w14:textId="2431FD70" w:rsidR="0016435E" w:rsidRPr="00F0533E" w:rsidRDefault="0016435E" w:rsidP="008B65CC">
      <w:pPr>
        <w:keepNext/>
        <w:spacing w:before="240" w:after="0" w:line="240" w:lineRule="auto"/>
        <w:outlineLvl w:val="0"/>
      </w:pPr>
      <w:r>
        <w:t>Podmínkou uhrazení 2. – 4. splátky je úspěšná akceptace plnění za předchozí období</w:t>
      </w:r>
      <w:r w:rsidR="00F81F0F">
        <w:t xml:space="preserve"> ze strany Objednatele.</w:t>
      </w:r>
    </w:p>
    <w:sectPr w:rsidR="0016435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E2AD27" w16cex:dateUtc="2022-03-21T06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5706FE" w16cid:durableId="25E2AD2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E9AEC3" w14:textId="77777777" w:rsidR="000429C1" w:rsidRDefault="000429C1" w:rsidP="00962258">
      <w:pPr>
        <w:spacing w:after="0" w:line="240" w:lineRule="auto"/>
      </w:pPr>
      <w:r>
        <w:separator/>
      </w:r>
    </w:p>
  </w:endnote>
  <w:endnote w:type="continuationSeparator" w:id="0">
    <w:p w14:paraId="03DC3568" w14:textId="77777777" w:rsidR="000429C1" w:rsidRDefault="000429C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69D56E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83CE32E" w14:textId="61A39CC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B65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B65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E4090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13BC0B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C5CFE88" w14:textId="77777777" w:rsidR="00F1715C" w:rsidRDefault="00F1715C" w:rsidP="00D831A3">
          <w:pPr>
            <w:pStyle w:val="Zpat"/>
          </w:pPr>
        </w:p>
      </w:tc>
    </w:tr>
  </w:tbl>
  <w:p w14:paraId="3D1C08A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906F435" wp14:editId="3AD360B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A31D638" wp14:editId="44F413B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C39098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3BE26BB" w14:textId="5CC25F0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B65C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B65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E0C18E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96E347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3DF5E7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B38060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F4AF0C2" w14:textId="77777777" w:rsidR="00F1715C" w:rsidRDefault="00FA3E1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79033C9B" w14:textId="77777777" w:rsidR="00F1715C" w:rsidRDefault="00F1715C" w:rsidP="00460660">
          <w:pPr>
            <w:pStyle w:val="Zpat"/>
          </w:pPr>
        </w:p>
      </w:tc>
    </w:tr>
  </w:tbl>
  <w:p w14:paraId="032E9C2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64D402F" wp14:editId="3CA4441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4D4C0E2" wp14:editId="70F85D1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E29CC3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6AFE6" w14:textId="77777777" w:rsidR="000429C1" w:rsidRDefault="000429C1" w:rsidP="00962258">
      <w:pPr>
        <w:spacing w:after="0" w:line="240" w:lineRule="auto"/>
      </w:pPr>
      <w:r>
        <w:separator/>
      </w:r>
    </w:p>
  </w:footnote>
  <w:footnote w:type="continuationSeparator" w:id="0">
    <w:p w14:paraId="509881C9" w14:textId="77777777" w:rsidR="000429C1" w:rsidRDefault="000429C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C25A7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2F6EA5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87E67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A1302F" w14:textId="77777777" w:rsidR="00F1715C" w:rsidRPr="00D6163D" w:rsidRDefault="00F1715C" w:rsidP="00D6163D">
          <w:pPr>
            <w:pStyle w:val="Druhdokumentu"/>
          </w:pPr>
        </w:p>
      </w:tc>
    </w:tr>
  </w:tbl>
  <w:p w14:paraId="16151D1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6D2A0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7B9F74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4FD8B9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63A1610" w14:textId="77777777" w:rsidR="00F1715C" w:rsidRPr="00D6163D" w:rsidRDefault="00F1715C" w:rsidP="00FC6389">
          <w:pPr>
            <w:pStyle w:val="Druhdokumentu"/>
          </w:pPr>
        </w:p>
      </w:tc>
    </w:tr>
    <w:tr w:rsidR="009F392E" w14:paraId="32184A3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FF1E33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A6E0A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604D2CF" w14:textId="77777777" w:rsidR="009F392E" w:rsidRPr="00D6163D" w:rsidRDefault="009F392E" w:rsidP="00FC6389">
          <w:pPr>
            <w:pStyle w:val="Druhdokumentu"/>
          </w:pPr>
        </w:p>
      </w:tc>
    </w:tr>
  </w:tbl>
  <w:p w14:paraId="68E49D29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2A50023" wp14:editId="6F03227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6E250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6E923704"/>
    <w:multiLevelType w:val="hybridMultilevel"/>
    <w:tmpl w:val="44ACDD72"/>
    <w:lvl w:ilvl="0" w:tplc="1CC4F2F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7"/>
  </w:num>
  <w:num w:numId="35">
    <w:abstractNumId w:val="11"/>
  </w:num>
  <w:num w:numId="36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0326A"/>
    <w:rsid w:val="00042398"/>
    <w:rsid w:val="000429C1"/>
    <w:rsid w:val="00072C1E"/>
    <w:rsid w:val="00091ADC"/>
    <w:rsid w:val="000E23A7"/>
    <w:rsid w:val="000E4423"/>
    <w:rsid w:val="000E44B6"/>
    <w:rsid w:val="000E63D6"/>
    <w:rsid w:val="0010693F"/>
    <w:rsid w:val="00114472"/>
    <w:rsid w:val="001550BC"/>
    <w:rsid w:val="001605B9"/>
    <w:rsid w:val="0016435E"/>
    <w:rsid w:val="00170EC5"/>
    <w:rsid w:val="001747C1"/>
    <w:rsid w:val="00184743"/>
    <w:rsid w:val="001C01C8"/>
    <w:rsid w:val="00207DF5"/>
    <w:rsid w:val="00280E07"/>
    <w:rsid w:val="002C31BF"/>
    <w:rsid w:val="002C3AB3"/>
    <w:rsid w:val="002D08B1"/>
    <w:rsid w:val="002E0CD7"/>
    <w:rsid w:val="00336BEC"/>
    <w:rsid w:val="00341DCF"/>
    <w:rsid w:val="00346133"/>
    <w:rsid w:val="00357BC6"/>
    <w:rsid w:val="003956C6"/>
    <w:rsid w:val="003A7E56"/>
    <w:rsid w:val="003B71C1"/>
    <w:rsid w:val="003D58EC"/>
    <w:rsid w:val="00441430"/>
    <w:rsid w:val="00443AD8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2DD0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80EC8"/>
    <w:rsid w:val="006A5570"/>
    <w:rsid w:val="006A689C"/>
    <w:rsid w:val="006B3D79"/>
    <w:rsid w:val="006D7AFE"/>
    <w:rsid w:val="006E0578"/>
    <w:rsid w:val="006E314D"/>
    <w:rsid w:val="00710723"/>
    <w:rsid w:val="00716B0F"/>
    <w:rsid w:val="00723ED1"/>
    <w:rsid w:val="00743525"/>
    <w:rsid w:val="0076286B"/>
    <w:rsid w:val="00766846"/>
    <w:rsid w:val="0077673A"/>
    <w:rsid w:val="007846E1"/>
    <w:rsid w:val="007B570C"/>
    <w:rsid w:val="007C589B"/>
    <w:rsid w:val="007C5F3B"/>
    <w:rsid w:val="007E4A6E"/>
    <w:rsid w:val="007F56A7"/>
    <w:rsid w:val="00807DD0"/>
    <w:rsid w:val="00810411"/>
    <w:rsid w:val="00817F1B"/>
    <w:rsid w:val="00830E64"/>
    <w:rsid w:val="008659F3"/>
    <w:rsid w:val="00886D4B"/>
    <w:rsid w:val="00895406"/>
    <w:rsid w:val="008A3568"/>
    <w:rsid w:val="008A7EAD"/>
    <w:rsid w:val="008B65CC"/>
    <w:rsid w:val="008D03B9"/>
    <w:rsid w:val="008F18D6"/>
    <w:rsid w:val="00904780"/>
    <w:rsid w:val="009205B1"/>
    <w:rsid w:val="00922385"/>
    <w:rsid w:val="009223DF"/>
    <w:rsid w:val="00923DE9"/>
    <w:rsid w:val="0092745C"/>
    <w:rsid w:val="00936091"/>
    <w:rsid w:val="00940D8A"/>
    <w:rsid w:val="00962258"/>
    <w:rsid w:val="009678B7"/>
    <w:rsid w:val="009833E1"/>
    <w:rsid w:val="00992D9C"/>
    <w:rsid w:val="00996CB8"/>
    <w:rsid w:val="009A62D2"/>
    <w:rsid w:val="009B14A9"/>
    <w:rsid w:val="009B2E97"/>
    <w:rsid w:val="009E07F4"/>
    <w:rsid w:val="009F392E"/>
    <w:rsid w:val="00A57B7F"/>
    <w:rsid w:val="00A6019F"/>
    <w:rsid w:val="00A6177B"/>
    <w:rsid w:val="00A66136"/>
    <w:rsid w:val="00A756D0"/>
    <w:rsid w:val="00A974CB"/>
    <w:rsid w:val="00AA4CBB"/>
    <w:rsid w:val="00AA65FA"/>
    <w:rsid w:val="00AA7351"/>
    <w:rsid w:val="00AD056F"/>
    <w:rsid w:val="00AD6731"/>
    <w:rsid w:val="00B15D0D"/>
    <w:rsid w:val="00B67A4A"/>
    <w:rsid w:val="00B75EE1"/>
    <w:rsid w:val="00B77481"/>
    <w:rsid w:val="00B8518B"/>
    <w:rsid w:val="00BD7E91"/>
    <w:rsid w:val="00C02D0A"/>
    <w:rsid w:val="00C03A6E"/>
    <w:rsid w:val="00C44F6A"/>
    <w:rsid w:val="00C47AE3"/>
    <w:rsid w:val="00C50CF2"/>
    <w:rsid w:val="00CD1FC4"/>
    <w:rsid w:val="00CE2DC2"/>
    <w:rsid w:val="00D21061"/>
    <w:rsid w:val="00D4108E"/>
    <w:rsid w:val="00D6163D"/>
    <w:rsid w:val="00D73D46"/>
    <w:rsid w:val="00D76CC1"/>
    <w:rsid w:val="00D831A3"/>
    <w:rsid w:val="00DC2BD3"/>
    <w:rsid w:val="00DC75F3"/>
    <w:rsid w:val="00DD46F3"/>
    <w:rsid w:val="00DE56F2"/>
    <w:rsid w:val="00DF116D"/>
    <w:rsid w:val="00E36C4A"/>
    <w:rsid w:val="00E44B8E"/>
    <w:rsid w:val="00EB104F"/>
    <w:rsid w:val="00ED14BD"/>
    <w:rsid w:val="00EF3BFB"/>
    <w:rsid w:val="00EF6356"/>
    <w:rsid w:val="00F0533E"/>
    <w:rsid w:val="00F1048D"/>
    <w:rsid w:val="00F12DEC"/>
    <w:rsid w:val="00F1715C"/>
    <w:rsid w:val="00F310F8"/>
    <w:rsid w:val="00F35939"/>
    <w:rsid w:val="00F35EA6"/>
    <w:rsid w:val="00F45607"/>
    <w:rsid w:val="00F53B4A"/>
    <w:rsid w:val="00F5558F"/>
    <w:rsid w:val="00F659EB"/>
    <w:rsid w:val="00F81F0F"/>
    <w:rsid w:val="00F825BD"/>
    <w:rsid w:val="00F86BA6"/>
    <w:rsid w:val="00FA3E1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913C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680E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0EC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0EC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0E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0EC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03DF835-FB67-42A7-9C3B-E9A7B31AD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51C7E0-8ACB-46B2-BB5F-86596D274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37</TotalTime>
  <Pages>2</Pages>
  <Words>233</Words>
  <Characters>1375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15</cp:revision>
  <cp:lastPrinted>2017-11-28T17:18:00Z</cp:lastPrinted>
  <dcterms:created xsi:type="dcterms:W3CDTF">2022-03-18T08:14:00Z</dcterms:created>
  <dcterms:modified xsi:type="dcterms:W3CDTF">2022-03-21T08:31:00Z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